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112</w:t>
      </w:r>
      <w:r>
        <w:rPr>
          <w:rFonts w:ascii="Times New Roman" w:eastAsia="Times New Roman" w:hAnsi="Times New Roman" w:cs="Times New Roman"/>
        </w:rPr>
        <w:t>-2103/2024</w:t>
      </w:r>
    </w:p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86MS0043-01-2023-013181-60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18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Керимли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Рафага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Гаффар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3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3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в/у </w:t>
      </w:r>
      <w:r>
        <w:rPr>
          <w:rStyle w:val="cat-UserDefinedgrp-34rplc-1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Керимли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Р.Г.о</w:t>
      </w:r>
      <w:r>
        <w:rPr>
          <w:rFonts w:ascii="Times New Roman" w:eastAsia="Times New Roman" w:hAnsi="Times New Roman" w:cs="Times New Roman"/>
        </w:rPr>
        <w:t>. не произвел оплату административного штрафа в размере 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 по постановлению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18810586230719049292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 июля 2023 года</w:t>
      </w:r>
      <w:r>
        <w:rPr>
          <w:rFonts w:ascii="Times New Roman" w:eastAsia="Times New Roman" w:hAnsi="Times New Roman" w:cs="Times New Roman"/>
        </w:rPr>
        <w:t>, вступившему в законную силу 31 июля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, в срок, предусмотренный ч. 1 ст. 32.2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</w:rPr>
        <w:t>Керимли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Р.Г.о</w:t>
      </w:r>
      <w:r>
        <w:rPr>
          <w:rFonts w:ascii="Times New Roman" w:eastAsia="Times New Roman" w:hAnsi="Times New Roman" w:cs="Times New Roman"/>
        </w:rPr>
        <w:t>. не явился, о времени и месте рассмотрения административного материала извещался надлежащим образом.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Керимли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Р.Г.о</w:t>
      </w:r>
      <w:r>
        <w:rPr>
          <w:rFonts w:ascii="Times New Roman" w:eastAsia="Times New Roman" w:hAnsi="Times New Roman" w:cs="Times New Roman"/>
        </w:rPr>
        <w:t>., не просившего об отложении рассмотрения дела.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следующие доказательства по делу: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</w:rPr>
        <w:t>18810886230920086856 от 07 декабря 2023 года</w:t>
      </w:r>
      <w:r>
        <w:rPr>
          <w:rFonts w:ascii="Times New Roman" w:eastAsia="Times New Roman" w:hAnsi="Times New Roman" w:cs="Times New Roman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>
        <w:rPr>
          <w:rFonts w:ascii="Times New Roman" w:eastAsia="Times New Roman" w:hAnsi="Times New Roman" w:cs="Times New Roman"/>
        </w:rPr>
        <w:t>Керимли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Р.Г.о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18810586230719049292 от 19 июля 2023 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Керимли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Р.Г.о</w:t>
      </w:r>
      <w:r>
        <w:rPr>
          <w:rFonts w:ascii="Times New Roman" w:eastAsia="Times New Roman" w:hAnsi="Times New Roman" w:cs="Times New Roman"/>
        </w:rPr>
        <w:t xml:space="preserve">. подвергнут административному взысканию в </w:t>
      </w:r>
      <w:r>
        <w:rPr>
          <w:rFonts w:ascii="Times New Roman" w:eastAsia="Times New Roman" w:hAnsi="Times New Roman" w:cs="Times New Roman"/>
        </w:rPr>
        <w:t xml:space="preserve">размере 500 </w:t>
      </w:r>
      <w:r>
        <w:rPr>
          <w:rFonts w:ascii="Times New Roman" w:eastAsia="Times New Roman" w:hAnsi="Times New Roman" w:cs="Times New Roman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карточку учета транспортного средства;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отчет отслеживания почтового отправления;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извещение;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справка;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список почтовых отправлений;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сведения ОГИБДД об отсутствии уплаты административного штрафа,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административного дела следует, что в отношении </w:t>
      </w:r>
      <w:r>
        <w:rPr>
          <w:rFonts w:ascii="Times New Roman" w:eastAsia="Times New Roman" w:hAnsi="Times New Roman" w:cs="Times New Roman"/>
        </w:rPr>
        <w:t>Керимли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Р.Г.о</w:t>
      </w:r>
      <w:r>
        <w:rPr>
          <w:rFonts w:ascii="Times New Roman" w:eastAsia="Times New Roman" w:hAnsi="Times New Roman" w:cs="Times New Roman"/>
        </w:rPr>
        <w:t>. 19 июля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ст. 12.9 Кодекса </w:t>
      </w:r>
      <w:r>
        <w:rPr>
          <w:rFonts w:ascii="Times New Roman" w:eastAsia="Times New Roman" w:hAnsi="Times New Roman" w:cs="Times New Roman"/>
        </w:rPr>
        <w:t>РФ об АП</w:t>
      </w:r>
      <w:r>
        <w:rPr>
          <w:rFonts w:ascii="Times New Roman" w:eastAsia="Times New Roman" w:hAnsi="Times New Roman" w:cs="Times New Roman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</w:rPr>
        <w:t>последнего</w:t>
      </w:r>
      <w:r>
        <w:rPr>
          <w:rFonts w:ascii="Times New Roman" w:eastAsia="Times New Roman" w:hAnsi="Times New Roman" w:cs="Times New Roman"/>
        </w:rPr>
        <w:t xml:space="preserve"> в порядке ч. 3 ст. 28.6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19 июля 2023 года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в адрес </w:t>
      </w:r>
      <w:r>
        <w:rPr>
          <w:rFonts w:ascii="Times New Roman" w:eastAsia="Times New Roman" w:hAnsi="Times New Roman" w:cs="Times New Roman"/>
        </w:rPr>
        <w:t>Керимли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Р.Г.о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вручено</w:t>
      </w:r>
      <w:r>
        <w:rPr>
          <w:rFonts w:ascii="Times New Roman" w:eastAsia="Times New Roman" w:hAnsi="Times New Roman" w:cs="Times New Roman"/>
        </w:rPr>
        <w:t xml:space="preserve"> постановление 20 июля 2023 года.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19 июля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31 июля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Керимли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Р.Г.о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обязан был уплатить административный штраф не позднее </w:t>
      </w:r>
      <w:r>
        <w:rPr>
          <w:rFonts w:ascii="Times New Roman" w:eastAsia="Times New Roman" w:hAnsi="Times New Roman" w:cs="Times New Roman"/>
        </w:rPr>
        <w:t>29 сентября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(60 день).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Керимли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Р.Г.о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29.9, 29.10 Кодекса РФ об АП,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Керимли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Рафаг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Гаффар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(одна тысяча)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 xml:space="preserve">идентификатор </w:t>
      </w:r>
      <w:r>
        <w:rPr>
          <w:rFonts w:ascii="Times New Roman" w:eastAsia="Times New Roman" w:hAnsi="Times New Roman" w:cs="Times New Roman"/>
          <w:u w:val="single"/>
        </w:rPr>
        <w:t>0412365400435022282320169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right="28"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firstLine="540"/>
        <w:jc w:val="both"/>
      </w:pPr>
      <w:r>
        <w:rPr>
          <w:rStyle w:val="cat-UserDefinedgrp-35rplc-5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112</w:t>
      </w:r>
      <w:r>
        <w:rPr>
          <w:rFonts w:ascii="Times New Roman" w:eastAsia="Times New Roman" w:hAnsi="Times New Roman" w:cs="Times New Roman"/>
        </w:rPr>
        <w:t xml:space="preserve">-2103/2024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51">
    <w:name w:val="cat-UserDefined grp-35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